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18E" w:rsidRPr="0017599C" w:rsidRDefault="00AF7CF4">
      <w:pPr>
        <w:spacing w:after="0" w:line="408" w:lineRule="auto"/>
        <w:ind w:left="120"/>
        <w:jc w:val="center"/>
        <w:rPr>
          <w:lang w:val="ru-RU"/>
        </w:rPr>
      </w:pPr>
      <w:bookmarkStart w:id="0" w:name="block-41445450"/>
      <w:r w:rsidRPr="0017599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318E" w:rsidRPr="0017599C" w:rsidRDefault="00AF7CF4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17599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0D318E" w:rsidRPr="0017599C" w:rsidRDefault="00AF7CF4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17599C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Мартыновского района </w:t>
      </w:r>
      <w:bookmarkEnd w:id="2"/>
    </w:p>
    <w:p w:rsidR="000D318E" w:rsidRPr="0017599C" w:rsidRDefault="0017599C">
      <w:pPr>
        <w:spacing w:after="0" w:line="408" w:lineRule="auto"/>
        <w:ind w:left="120"/>
        <w:jc w:val="center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МБОУ ООШ№ 16</w:t>
      </w:r>
      <w:r w:rsidR="00AF7CF4" w:rsidRPr="0017599C">
        <w:rPr>
          <w:rFonts w:ascii="Times New Roman" w:hAnsi="Times New Roman"/>
          <w:b/>
          <w:color w:val="000000"/>
          <w:sz w:val="28"/>
          <w:lang w:val="ru-RU"/>
        </w:rPr>
        <w:t xml:space="preserve"> х. Арбузов</w:t>
      </w:r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0D318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7764" w:rsidRPr="00C57764" w:rsidTr="00C57764">
        <w:tc>
          <w:tcPr>
            <w:tcW w:w="3114" w:type="dxa"/>
          </w:tcPr>
          <w:p w:rsidR="00C57764" w:rsidRPr="0040209D" w:rsidRDefault="00AF7CF4" w:rsidP="00C5776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57764" w:rsidRPr="008944ED" w:rsidRDefault="00AF7CF4" w:rsidP="00C577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C57764" w:rsidRDefault="00AF7CF4" w:rsidP="00C577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57764" w:rsidRPr="008944ED" w:rsidRDefault="00AF7CF4" w:rsidP="00C577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C57764" w:rsidRDefault="00AF7CF4" w:rsidP="00C577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7764" w:rsidRPr="0040209D" w:rsidRDefault="00C57764" w:rsidP="00C577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7764" w:rsidRPr="0040209D" w:rsidRDefault="00AF7CF4" w:rsidP="00C577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57764" w:rsidRPr="008944ED" w:rsidRDefault="00AF7CF4" w:rsidP="00C577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57764" w:rsidRDefault="00AF7CF4" w:rsidP="00C577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57764" w:rsidRPr="008944ED" w:rsidRDefault="00AF7CF4" w:rsidP="00C577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</w:t>
            </w:r>
          </w:p>
          <w:p w:rsidR="00C57764" w:rsidRDefault="00AF7CF4" w:rsidP="00C577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7764" w:rsidRPr="0040209D" w:rsidRDefault="00C57764" w:rsidP="00C577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7764" w:rsidRDefault="00AF7CF4" w:rsidP="00C577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57764" w:rsidRPr="008944ED" w:rsidRDefault="00AF7CF4" w:rsidP="00C577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МБОУ-ООШ №16 х. Арбузов</w:t>
            </w:r>
          </w:p>
          <w:p w:rsidR="00C57764" w:rsidRDefault="00AF7CF4" w:rsidP="00C577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57764" w:rsidRPr="008944ED" w:rsidRDefault="00AF7CF4" w:rsidP="00C577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C57764" w:rsidRDefault="00AF7CF4" w:rsidP="00C577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7764" w:rsidRPr="0040209D" w:rsidRDefault="00C57764" w:rsidP="00C577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AF7CF4">
      <w:pPr>
        <w:spacing w:after="0" w:line="408" w:lineRule="auto"/>
        <w:ind w:left="120"/>
        <w:jc w:val="center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D318E" w:rsidRPr="0017599C" w:rsidRDefault="00AF7CF4">
      <w:pPr>
        <w:spacing w:after="0" w:line="408" w:lineRule="auto"/>
        <w:ind w:left="120"/>
        <w:jc w:val="center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5451671)</w:t>
      </w:r>
    </w:p>
    <w:p w:rsidR="000D318E" w:rsidRPr="0017599C" w:rsidRDefault="000D318E">
      <w:pPr>
        <w:spacing w:after="0"/>
        <w:ind w:left="120"/>
        <w:jc w:val="center"/>
        <w:rPr>
          <w:lang w:val="ru-RU"/>
        </w:rPr>
      </w:pPr>
    </w:p>
    <w:p w:rsidR="000D318E" w:rsidRPr="0017599C" w:rsidRDefault="00AF7CF4">
      <w:pPr>
        <w:spacing w:after="0" w:line="408" w:lineRule="auto"/>
        <w:ind w:left="120"/>
        <w:jc w:val="center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0D318E" w:rsidRDefault="00AF7CF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7599C" w:rsidRDefault="0017599C" w:rsidP="0017599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Корсун Татьяны Васильевны</w:t>
      </w:r>
      <w:bookmarkStart w:id="3" w:name="4cef1e44-9965-42f4-9abc-c66bc6a4ed05"/>
    </w:p>
    <w:p w:rsidR="0017599C" w:rsidRDefault="0017599C" w:rsidP="0017599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7599C" w:rsidRDefault="0017599C" w:rsidP="0017599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7599C" w:rsidRDefault="0017599C" w:rsidP="0017599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17599C" w:rsidRDefault="0017599C" w:rsidP="0017599C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0D318E" w:rsidRPr="0017599C" w:rsidRDefault="0017599C" w:rsidP="0017599C">
      <w:pPr>
        <w:spacing w:after="0" w:line="408" w:lineRule="auto"/>
        <w:ind w:left="120"/>
        <w:jc w:val="center"/>
        <w:rPr>
          <w:lang w:val="ru-RU"/>
        </w:rPr>
      </w:pPr>
      <w:r>
        <w:rPr>
          <w:lang w:val="ru-RU"/>
        </w:rPr>
        <w:t xml:space="preserve">   </w:t>
      </w:r>
      <w:r w:rsidR="00AF7CF4" w:rsidRPr="0017599C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3"/>
      <w:r w:rsidR="00AF7CF4" w:rsidRPr="0017599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="00AF7CF4" w:rsidRPr="0017599C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0D318E" w:rsidRPr="0017599C" w:rsidRDefault="000D318E">
      <w:pPr>
        <w:rPr>
          <w:lang w:val="ru-RU"/>
        </w:rPr>
        <w:sectPr w:rsidR="000D318E" w:rsidRPr="0017599C">
          <w:pgSz w:w="11906" w:h="16383"/>
          <w:pgMar w:top="1134" w:right="850" w:bottom="1134" w:left="1701" w:header="720" w:footer="720" w:gutter="0"/>
          <w:cols w:space="720"/>
        </w:sectPr>
      </w:pP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bookmarkStart w:id="5" w:name="block-41445451"/>
      <w:bookmarkEnd w:id="0"/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D318E" w:rsidRPr="0017599C" w:rsidRDefault="00AF7CF4" w:rsidP="0017599C">
      <w:pPr>
        <w:spacing w:after="0" w:line="264" w:lineRule="auto"/>
        <w:ind w:firstLine="600"/>
        <w:jc w:val="both"/>
        <w:rPr>
          <w:lang w:val="ru-RU"/>
        </w:rPr>
        <w:sectPr w:rsidR="000D318E" w:rsidRPr="0017599C">
          <w:pgSz w:w="11906" w:h="16383"/>
          <w:pgMar w:top="1134" w:right="850" w:bottom="1134" w:left="1701" w:header="720" w:footer="720" w:gutter="0"/>
          <w:cols w:space="720"/>
        </w:sectPr>
      </w:pPr>
      <w:bookmarkStart w:id="6" w:name="88e7274f-146c-45cf-bb6c-0aa84ae038d1"/>
      <w:r w:rsidRPr="0017599C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bookmarkStart w:id="7" w:name="block-41445452"/>
      <w:bookmarkEnd w:id="5"/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1759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1759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17599C" w:rsidRDefault="0017599C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Функции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7599C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bookmarkStart w:id="10" w:name="_Toc124426225"/>
      <w:r w:rsidRPr="0017599C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1759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bookmarkStart w:id="11" w:name="_Toc124426226"/>
      <w:r w:rsidRPr="0017599C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1759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bookmarkStart w:id="12" w:name="_Toc124426227"/>
      <w:r w:rsidRPr="0017599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1759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>График функции. Чтение свойств функции по её графику. Примеры графиков функций, отражающих реальные процессы.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17599C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1759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bookmarkStart w:id="14" w:name="_Toc124426231"/>
      <w:r w:rsidRPr="0017599C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1759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17599C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7599C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17599C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17599C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17599C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bookmarkStart w:id="15" w:name="_Toc124426232"/>
      <w:r w:rsidRPr="0017599C">
        <w:rPr>
          <w:rFonts w:ascii="Times New Roman" w:hAnsi="Times New Roman"/>
          <w:color w:val="0000FF"/>
          <w:sz w:val="28"/>
          <w:lang w:val="ru-RU"/>
        </w:rPr>
        <w:t>Числовые последовательности</w:t>
      </w:r>
      <w:bookmarkEnd w:id="15"/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7599C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7599C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0D318E" w:rsidRPr="0017599C" w:rsidRDefault="000D318E">
      <w:pPr>
        <w:rPr>
          <w:lang w:val="ru-RU"/>
        </w:rPr>
        <w:sectPr w:rsidR="000D318E" w:rsidRPr="0017599C">
          <w:pgSz w:w="11906" w:h="16383"/>
          <w:pgMar w:top="1134" w:right="850" w:bottom="1134" w:left="1701" w:header="720" w:footer="720" w:gutter="0"/>
          <w:cols w:space="720"/>
        </w:sectPr>
      </w:pP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bookmarkStart w:id="16" w:name="block-41445446"/>
      <w:bookmarkEnd w:id="7"/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7599C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Default="00AF7C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D318E" w:rsidRPr="0017599C" w:rsidRDefault="00AF7C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D318E" w:rsidRPr="0017599C" w:rsidRDefault="00AF7C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D318E" w:rsidRPr="0017599C" w:rsidRDefault="00AF7C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D318E" w:rsidRPr="0017599C" w:rsidRDefault="00AF7C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D318E" w:rsidRPr="0017599C" w:rsidRDefault="00AF7C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D318E" w:rsidRPr="0017599C" w:rsidRDefault="00AF7C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D318E" w:rsidRDefault="00AF7C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D318E" w:rsidRPr="0017599C" w:rsidRDefault="00AF7C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D318E" w:rsidRPr="0017599C" w:rsidRDefault="00AF7C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D318E" w:rsidRPr="0017599C" w:rsidRDefault="00AF7C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D318E" w:rsidRPr="0017599C" w:rsidRDefault="00AF7C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D318E" w:rsidRDefault="00AF7C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D318E" w:rsidRPr="0017599C" w:rsidRDefault="00AF7C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D318E" w:rsidRPr="0017599C" w:rsidRDefault="00AF7C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D318E" w:rsidRPr="0017599C" w:rsidRDefault="00AF7C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D318E" w:rsidRPr="0017599C" w:rsidRDefault="00AF7CF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D318E" w:rsidRDefault="00AF7C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D318E" w:rsidRPr="0017599C" w:rsidRDefault="00AF7C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D318E" w:rsidRPr="0017599C" w:rsidRDefault="00AF7C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D318E" w:rsidRPr="0017599C" w:rsidRDefault="00AF7C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D318E" w:rsidRPr="0017599C" w:rsidRDefault="00AF7C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D318E" w:rsidRPr="0017599C" w:rsidRDefault="00AF7C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D318E" w:rsidRPr="0017599C" w:rsidRDefault="00AF7CF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D318E" w:rsidRPr="0017599C" w:rsidRDefault="00AF7CF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D318E" w:rsidRDefault="00AF7CF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D318E" w:rsidRPr="0017599C" w:rsidRDefault="00AF7CF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D318E" w:rsidRPr="0017599C" w:rsidRDefault="00AF7CF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D318E" w:rsidRPr="0017599C" w:rsidRDefault="00AF7CF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left="12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0D318E" w:rsidRPr="0017599C" w:rsidRDefault="000D318E">
      <w:pPr>
        <w:spacing w:after="0" w:line="264" w:lineRule="auto"/>
        <w:ind w:left="120"/>
        <w:jc w:val="both"/>
        <w:rPr>
          <w:lang w:val="ru-RU"/>
        </w:rPr>
      </w:pP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1759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599C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1759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1759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599C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17599C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1759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1759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0D318E" w:rsidRPr="0017599C" w:rsidRDefault="00AF7CF4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759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17599C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17599C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7599C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7599C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17599C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17599C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D318E" w:rsidRPr="0017599C" w:rsidRDefault="00AF7CF4">
      <w:pPr>
        <w:spacing w:after="0" w:line="360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7599C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7599C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D318E" w:rsidRPr="0017599C" w:rsidRDefault="00AF7CF4">
      <w:pPr>
        <w:spacing w:after="0" w:line="264" w:lineRule="auto"/>
        <w:ind w:firstLine="600"/>
        <w:jc w:val="both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0D318E" w:rsidRPr="0017599C" w:rsidRDefault="000D318E">
      <w:pPr>
        <w:rPr>
          <w:lang w:val="ru-RU"/>
        </w:rPr>
        <w:sectPr w:rsidR="000D318E" w:rsidRPr="0017599C">
          <w:pgSz w:w="11906" w:h="16383"/>
          <w:pgMar w:top="1134" w:right="850" w:bottom="1134" w:left="1701" w:header="720" w:footer="720" w:gutter="0"/>
          <w:cols w:space="720"/>
        </w:sectPr>
      </w:pPr>
    </w:p>
    <w:p w:rsidR="000D318E" w:rsidRDefault="00AF7CF4">
      <w:pPr>
        <w:spacing w:after="0"/>
        <w:ind w:left="120"/>
      </w:pPr>
      <w:bookmarkStart w:id="30" w:name="block-41445447"/>
      <w:bookmarkEnd w:id="16"/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D318E" w:rsidRDefault="00AF7C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0D318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Default="000D318E"/>
        </w:tc>
      </w:tr>
    </w:tbl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AF7C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D318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D318E" w:rsidRDefault="000D318E"/>
        </w:tc>
      </w:tr>
    </w:tbl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AF7C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0D318E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</w:tr>
      <w:tr w:rsidR="000D318E" w:rsidRPr="00C5776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0D318E" w:rsidRDefault="000D318E"/>
        </w:tc>
      </w:tr>
    </w:tbl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AF7CF4">
      <w:pPr>
        <w:spacing w:after="0"/>
        <w:ind w:left="120"/>
      </w:pPr>
      <w:bookmarkStart w:id="31" w:name="block-41445448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D318E" w:rsidRDefault="00AF7C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4"/>
        <w:gridCol w:w="1134"/>
        <w:gridCol w:w="1841"/>
        <w:gridCol w:w="1910"/>
        <w:gridCol w:w="1423"/>
        <w:gridCol w:w="2837"/>
      </w:tblGrid>
      <w:tr w:rsidR="000D318E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C57764" w:rsidRDefault="00AF7CF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</w:t>
            </w:r>
            <w:r w:rsidR="00C57764">
              <w:rPr>
                <w:rFonts w:ascii="Times New Roman" w:hAnsi="Times New Roman"/>
                <w:color w:val="000000"/>
                <w:sz w:val="24"/>
                <w:lang w:val="ru-RU"/>
              </w:rPr>
              <w:t>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переменными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действий над числами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 преобразования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 преобразования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Тождества. Тождественные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преобразования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«Числа, выражения, тождества, уравнения»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и его корни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«Числа, выражения, тождества, уравнения»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функция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значений функции по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её 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Прямая пропорциональность и её 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её 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 функция и её график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функции несколькими формулами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функции несколькими формулами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степеней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степеней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степень произведения и степени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Возведение в степень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и степени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Одночлен и его стандартный вид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одночленов. Возведение одночлена в степень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3 и их графики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 простых и составных числах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«Одночлены»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 и его стандартный вид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Вынесение общего множителя за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 Многочлены»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на множители с помощью формул квадрата суммы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квадрата разности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разности квадратов на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C577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C577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C5776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«Формулы сокращённого умножения»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C577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различных способов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разложения на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Возведение двучлена в степень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Возведение двучлена в степень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 с двумя переменными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 с двумя переменными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систем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двумя переменными и их системы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«Системы линейных уравнений»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задач с помощью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Формулы.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Default="00C57764" w:rsidP="00C577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C5776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Административная контрольная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C577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Применение различных способов для разложения на множители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задач с помощью систем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задач с помощью систем уравнений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0D318E" w:rsidRDefault="00C577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Default="000D318E"/>
        </w:tc>
      </w:tr>
    </w:tbl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AF7C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3853"/>
        <w:gridCol w:w="1196"/>
        <w:gridCol w:w="1841"/>
        <w:gridCol w:w="1910"/>
        <w:gridCol w:w="1423"/>
        <w:gridCol w:w="2837"/>
      </w:tblGrid>
      <w:tr w:rsidR="000D318E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Рациональные выражения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свойство дроби. Сокращение дробей.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одинаковыми знаменателями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дробей с разными знаменателями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дробей.Возведение дроби в степень.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дробей.Возведение дроби в степень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дробей.Возведение дроби в степень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дробей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рациональных выражений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ее график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ее график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корни. Арифметический квадратный корень.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x^2=a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x^2=a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приближенного значения квадратного корня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приближенного значения квадратного корня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=√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ее график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=√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ее график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"Арифметический квадратный корень"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корень из произведения и дроби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корень из произведения и дроби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степени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степени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Вынесение множителя за знак корня.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множителя под знак корня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квадратные корни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"Свойства арифметического квадратного корня"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Неполные квадратные уравнения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Неполные квадратные уравнения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"Квадратное уравнение и его корни"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трехчлен и его корни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трехчлена на множители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трехчлена на множители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дробных рациональных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дробных рациональных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"Квадратный трехчлен.Дробные рациональные уравнения"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переменными, его график.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 двух линейных уравнений с двумя переменными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 двух линейных уравнений с двумя переменными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способ решения систем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способ решения систем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Алгебраический способ решения систем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Алгебраический способ решения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 уравнений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неравенства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числовых неравенств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числовых неравенств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умножение числовых неравенств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умножение числовых неравенств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Пересечение и объединение множеств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Пересечение и объединение множеств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неравенств с одной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 с одной переменной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 с одной переменной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неравенств с одной переменной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неравенств с одной переменной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8B1D78" w:rsidP="008B1D78">
            <w:pPr>
              <w:spacing w:after="0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неравенства"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8B1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8B1D78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8B1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Область определения и множество значений функции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линейной функции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=√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=√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степени с целым отрицательным показателем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Стандартный вид числа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Стандартный вид числа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Default="008B1D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Административная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26.05.2025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Default="000D318E"/>
        </w:tc>
      </w:tr>
    </w:tbl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AF7C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0D318E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318E" w:rsidRDefault="000D318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318E" w:rsidRDefault="000D318E"/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над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над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Погрешность и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Погрешность и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Размеры объектов и длительность процессов в окружающем мире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 задачи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Практико-ориентированные задачи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четности и нечётности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чётности и нечётности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и свойства некоторых видов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и свойства некоторых видов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Графики и свойства некоторых видов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^2 , ее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^2 , ее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^2+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)^2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^2+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)^2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^2+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)^2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квадратичной функции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8B1D78" w:rsidRDefault="00AF7CF4">
            <w:pPr>
              <w:spacing w:after="0"/>
              <w:ind w:left="135"/>
              <w:rPr>
                <w:lang w:val="ru-RU"/>
              </w:rPr>
            </w:pPr>
            <w:r w:rsidRPr="008B1D7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графика квадратичной функции</w:t>
            </w:r>
            <w:r w:rsidR="008B1D78"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B1D78"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"Квадратичная функция и ее свойства".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8B1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8B1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8B1D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8B1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Целое уравнение и его корни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Целое уравнение и его корни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Целое уравнение и его корни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Целое уравнение и его корни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рациональные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рациональные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рациональные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рациональные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 второй степени с одной переменной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 второй степени с одной переменной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 второй степени с одной переменной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неравенств второй степени с одной переменной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8B1D78" w:rsidRDefault="008B1D78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8B1D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8B1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8B1D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неравенств методом интервалов</w:t>
            </w:r>
            <w:bookmarkStart w:id="32" w:name="_GoBack"/>
            <w:bookmarkEnd w:id="32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8B1D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AF7CF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систем уравнений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и неравенства с двумя переменными"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арифметической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21.03.2025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геометрической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Преобразование алгебраических выражений, </w:t>
            </w: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D318E" w:rsidRPr="00C57764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59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D318E" w:rsidRDefault="000D318E">
            <w:pPr>
              <w:spacing w:after="0"/>
              <w:ind w:left="135"/>
            </w:pPr>
          </w:p>
        </w:tc>
      </w:tr>
      <w:tr w:rsidR="000D31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Pr="0017599C" w:rsidRDefault="00AF7CF4">
            <w:pPr>
              <w:spacing w:after="0"/>
              <w:ind w:left="135"/>
              <w:rPr>
                <w:lang w:val="ru-RU"/>
              </w:rPr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 w:rsidRPr="001759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0D318E" w:rsidRDefault="00AF7C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318E" w:rsidRDefault="000D318E"/>
        </w:tc>
      </w:tr>
    </w:tbl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0D318E">
      <w:pPr>
        <w:sectPr w:rsidR="000D318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318E" w:rsidRDefault="00AF7CF4">
      <w:pPr>
        <w:spacing w:after="0"/>
        <w:ind w:left="120"/>
      </w:pPr>
      <w:bookmarkStart w:id="33" w:name="block-41445449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D318E" w:rsidRDefault="00AF7C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D318E" w:rsidRDefault="000D318E">
      <w:pPr>
        <w:spacing w:after="0" w:line="480" w:lineRule="auto"/>
        <w:ind w:left="120"/>
      </w:pPr>
    </w:p>
    <w:p w:rsidR="000D318E" w:rsidRPr="0017599C" w:rsidRDefault="00AF7CF4">
      <w:pPr>
        <w:spacing w:after="0" w:line="480" w:lineRule="auto"/>
        <w:ind w:left="120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>• Алгебра, 8 класс/ Макарычев Ю.Н., Миндюк Н.Г., Нешков К.И. и другие; под редакцией Теляковского С.А., Акционерное общество «Издательство «Просвещение»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• Алгебра, 9 класс/ Макарычев Ю.Н., Миндюк Н.Г., Нешков К.И. и другие; под редакцией Теляковского С.А., Акционерное общество «Издательство «Просвещение»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Алгебра, 7 класс/ Макарычев Ю.Н., Миндюк Н.Г., Нешков К.И. и другие; под редакцией Теляковского С.А., Акционерное общество «Издательство «Просвещение»</w:t>
      </w:r>
      <w:r w:rsidRPr="0017599C">
        <w:rPr>
          <w:sz w:val="28"/>
          <w:lang w:val="ru-RU"/>
        </w:rPr>
        <w:br/>
      </w:r>
      <w:bookmarkStart w:id="34" w:name="259521c0-37d5-43a2-b33b-95c2fb5d010b"/>
      <w:bookmarkEnd w:id="34"/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AF7CF4">
      <w:pPr>
        <w:spacing w:after="0" w:line="480" w:lineRule="auto"/>
        <w:ind w:left="120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D318E" w:rsidRPr="0017599C" w:rsidRDefault="00AF7CF4">
      <w:pPr>
        <w:spacing w:after="0" w:line="480" w:lineRule="auto"/>
        <w:ind w:left="120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алгебре. 7 </w:t>
      </w:r>
      <w:proofErr w:type="gramStart"/>
      <w:r w:rsidRPr="0017599C">
        <w:rPr>
          <w:rFonts w:ascii="Times New Roman" w:hAnsi="Times New Roman"/>
          <w:color w:val="000000"/>
          <w:sz w:val="28"/>
          <w:lang w:val="ru-RU"/>
        </w:rPr>
        <w:t>класс:пособие</w:t>
      </w:r>
      <w:proofErr w:type="gramEnd"/>
      <w:r w:rsidRPr="0017599C">
        <w:rPr>
          <w:rFonts w:ascii="Times New Roman" w:hAnsi="Times New Roman"/>
          <w:color w:val="000000"/>
          <w:sz w:val="28"/>
          <w:lang w:val="ru-RU"/>
        </w:rPr>
        <w:t xml:space="preserve"> для учителя / А.Н.Рурукин. - 6-е изд. - М.ВАКО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алгебре. 8 </w:t>
      </w:r>
      <w:proofErr w:type="gramStart"/>
      <w:r w:rsidRPr="0017599C">
        <w:rPr>
          <w:rFonts w:ascii="Times New Roman" w:hAnsi="Times New Roman"/>
          <w:color w:val="000000"/>
          <w:sz w:val="28"/>
          <w:lang w:val="ru-RU"/>
        </w:rPr>
        <w:t>класс:пособие</w:t>
      </w:r>
      <w:proofErr w:type="gramEnd"/>
      <w:r w:rsidRPr="0017599C">
        <w:rPr>
          <w:rFonts w:ascii="Times New Roman" w:hAnsi="Times New Roman"/>
          <w:color w:val="000000"/>
          <w:sz w:val="28"/>
          <w:lang w:val="ru-RU"/>
        </w:rPr>
        <w:t xml:space="preserve"> для учителя / А.Н.Рурукин. - 3-е изд. - М.ВАКО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алгебре. 9 </w:t>
      </w:r>
      <w:proofErr w:type="gramStart"/>
      <w:r w:rsidRPr="0017599C">
        <w:rPr>
          <w:rFonts w:ascii="Times New Roman" w:hAnsi="Times New Roman"/>
          <w:color w:val="000000"/>
          <w:sz w:val="28"/>
          <w:lang w:val="ru-RU"/>
        </w:rPr>
        <w:t>класс:пособие</w:t>
      </w:r>
      <w:proofErr w:type="gramEnd"/>
      <w:r w:rsidRPr="0017599C">
        <w:rPr>
          <w:rFonts w:ascii="Times New Roman" w:hAnsi="Times New Roman"/>
          <w:color w:val="000000"/>
          <w:sz w:val="28"/>
          <w:lang w:val="ru-RU"/>
        </w:rPr>
        <w:t xml:space="preserve"> для учителя / А.Н.Рурукин. - 3-е изд. - М.ВАКО</w:t>
      </w:r>
      <w:r w:rsidRPr="0017599C">
        <w:rPr>
          <w:sz w:val="28"/>
          <w:lang w:val="ru-RU"/>
        </w:rPr>
        <w:br/>
      </w:r>
      <w:bookmarkStart w:id="35" w:name="352b2430-0170-408d-9dba-fadb4a1f57ea"/>
      <w:bookmarkEnd w:id="35"/>
    </w:p>
    <w:p w:rsidR="000D318E" w:rsidRPr="0017599C" w:rsidRDefault="000D318E">
      <w:pPr>
        <w:spacing w:after="0"/>
        <w:ind w:left="120"/>
        <w:rPr>
          <w:lang w:val="ru-RU"/>
        </w:rPr>
      </w:pPr>
    </w:p>
    <w:p w:rsidR="000D318E" w:rsidRPr="0017599C" w:rsidRDefault="00AF7CF4">
      <w:pPr>
        <w:spacing w:after="0" w:line="480" w:lineRule="auto"/>
        <w:ind w:left="120"/>
        <w:rPr>
          <w:lang w:val="ru-RU"/>
        </w:rPr>
      </w:pPr>
      <w:r w:rsidRPr="0017599C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0D318E" w:rsidRPr="0017599C" w:rsidRDefault="00AF7CF4">
      <w:pPr>
        <w:spacing w:after="0" w:line="480" w:lineRule="auto"/>
        <w:ind w:left="120"/>
        <w:rPr>
          <w:lang w:val="ru-RU"/>
        </w:rPr>
      </w:pPr>
      <w:r w:rsidRPr="0017599C">
        <w:rPr>
          <w:rFonts w:ascii="Times New Roman" w:hAnsi="Times New Roman"/>
          <w:color w:val="000000"/>
          <w:sz w:val="28"/>
          <w:lang w:val="ru-RU"/>
        </w:rPr>
        <w:t xml:space="preserve">- Министерство образования РФ: </w:t>
      </w:r>
      <w:r>
        <w:rPr>
          <w:rFonts w:ascii="Times New Roman" w:hAnsi="Times New Roman"/>
          <w:color w:val="000000"/>
          <w:sz w:val="28"/>
        </w:rPr>
        <w:t>http</w:t>
      </w:r>
      <w:r w:rsidRPr="001759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informika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/; </w:t>
      </w:r>
      <w:r>
        <w:rPr>
          <w:rFonts w:ascii="Times New Roman" w:hAnsi="Times New Roman"/>
          <w:color w:val="000000"/>
          <w:sz w:val="28"/>
        </w:rPr>
        <w:t>http</w:t>
      </w:r>
      <w:r w:rsidRPr="001759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7599C">
        <w:rPr>
          <w:rFonts w:ascii="Times New Roman" w:hAnsi="Times New Roman"/>
          <w:color w:val="000000"/>
          <w:sz w:val="28"/>
          <w:lang w:val="ru-RU"/>
        </w:rPr>
        <w:t>/;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- Тестирование </w:t>
      </w:r>
      <w:r>
        <w:rPr>
          <w:rFonts w:ascii="Times New Roman" w:hAnsi="Times New Roman"/>
          <w:color w:val="000000"/>
          <w:sz w:val="28"/>
        </w:rPr>
        <w:t>online</w:t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: 5-11 классы: </w:t>
      </w:r>
      <w:r>
        <w:rPr>
          <w:rFonts w:ascii="Times New Roman" w:hAnsi="Times New Roman"/>
          <w:color w:val="000000"/>
          <w:sz w:val="28"/>
        </w:rPr>
        <w:t>http</w:t>
      </w:r>
      <w:r w:rsidRPr="001759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kokch</w:t>
      </w:r>
      <w:r w:rsidRPr="001759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kts</w:t>
      </w:r>
      <w:r w:rsidRPr="001759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1759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cdo</w:t>
      </w:r>
      <w:r w:rsidRPr="0017599C">
        <w:rPr>
          <w:rFonts w:ascii="Times New Roman" w:hAnsi="Times New Roman"/>
          <w:color w:val="000000"/>
          <w:sz w:val="28"/>
          <w:lang w:val="ru-RU"/>
        </w:rPr>
        <w:t>/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- Педагогическая мастерская, уроки в Интернете и др.: </w:t>
      </w:r>
      <w:r>
        <w:rPr>
          <w:rFonts w:ascii="Times New Roman" w:hAnsi="Times New Roman"/>
          <w:color w:val="000000"/>
          <w:sz w:val="28"/>
        </w:rPr>
        <w:t>http</w:t>
      </w:r>
      <w:r w:rsidRPr="001759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teacher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fio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- Новые технологии в образовании: </w:t>
      </w:r>
      <w:r>
        <w:rPr>
          <w:rFonts w:ascii="Times New Roman" w:hAnsi="Times New Roman"/>
          <w:color w:val="000000"/>
          <w:sz w:val="28"/>
        </w:rPr>
        <w:t>http</w:t>
      </w:r>
      <w:r w:rsidRPr="001759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secna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7599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17599C">
        <w:rPr>
          <w:rFonts w:ascii="Times New Roman" w:hAnsi="Times New Roman"/>
          <w:color w:val="000000"/>
          <w:sz w:val="28"/>
          <w:lang w:val="ru-RU"/>
        </w:rPr>
        <w:t>/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- Мегаэнциклопедия Кирилла и Мефодия: </w:t>
      </w:r>
      <w:r>
        <w:rPr>
          <w:rFonts w:ascii="Times New Roman" w:hAnsi="Times New Roman"/>
          <w:color w:val="000000"/>
          <w:sz w:val="28"/>
        </w:rPr>
        <w:t>http</w:t>
      </w:r>
      <w:r w:rsidRPr="0017599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mega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7599C">
        <w:rPr>
          <w:sz w:val="28"/>
          <w:lang w:val="ru-RU"/>
        </w:rPr>
        <w:br/>
      </w:r>
      <w:r w:rsidRPr="0017599C">
        <w:rPr>
          <w:rFonts w:ascii="Times New Roman" w:hAnsi="Times New Roman"/>
          <w:color w:val="000000"/>
          <w:sz w:val="28"/>
          <w:lang w:val="ru-RU"/>
        </w:rPr>
        <w:t xml:space="preserve"> - «Учитель»: </w:t>
      </w:r>
      <w:r>
        <w:rPr>
          <w:rFonts w:ascii="Times New Roman" w:hAnsi="Times New Roman"/>
          <w:color w:val="000000"/>
          <w:sz w:val="28"/>
        </w:rPr>
        <w:t>www</w:t>
      </w:r>
      <w:r w:rsidRPr="0017599C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uchitel</w:t>
      </w:r>
      <w:r w:rsidRPr="0017599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izd</w:t>
      </w:r>
      <w:r w:rsidRPr="0017599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7599C">
        <w:rPr>
          <w:sz w:val="28"/>
          <w:lang w:val="ru-RU"/>
        </w:rPr>
        <w:br/>
      </w:r>
      <w:bookmarkStart w:id="36" w:name="7d5051e0-bab5-428c-941a-1d062349d11d"/>
      <w:bookmarkEnd w:id="36"/>
    </w:p>
    <w:p w:rsidR="000D318E" w:rsidRPr="0017599C" w:rsidRDefault="000D318E">
      <w:pPr>
        <w:rPr>
          <w:lang w:val="ru-RU"/>
        </w:rPr>
        <w:sectPr w:rsidR="000D318E" w:rsidRPr="0017599C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:rsidR="00AF7CF4" w:rsidRPr="0017599C" w:rsidRDefault="00AF7CF4">
      <w:pPr>
        <w:rPr>
          <w:lang w:val="ru-RU"/>
        </w:rPr>
      </w:pPr>
    </w:p>
    <w:sectPr w:rsidR="00AF7CF4" w:rsidRPr="001759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37018"/>
    <w:multiLevelType w:val="multilevel"/>
    <w:tmpl w:val="49FEE6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932DC2"/>
    <w:multiLevelType w:val="multilevel"/>
    <w:tmpl w:val="5F76CB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B75535A"/>
    <w:multiLevelType w:val="multilevel"/>
    <w:tmpl w:val="F1AE26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711C11"/>
    <w:multiLevelType w:val="multilevel"/>
    <w:tmpl w:val="F7B46D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3F0A02"/>
    <w:multiLevelType w:val="multilevel"/>
    <w:tmpl w:val="333836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5D2179"/>
    <w:multiLevelType w:val="multilevel"/>
    <w:tmpl w:val="BE6A79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D318E"/>
    <w:rsid w:val="000D318E"/>
    <w:rsid w:val="0017599C"/>
    <w:rsid w:val="008B1D78"/>
    <w:rsid w:val="00AF7CF4"/>
    <w:rsid w:val="00C5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209D"/>
  <w15:docId w15:val="{A44EA403-390C-4059-A5BD-8C2F2FA3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a1ac" TargetMode="External"/><Relationship Id="rId170" Type="http://schemas.openxmlformats.org/officeDocument/2006/relationships/hyperlink" Target="https://m.edsoo.ru/7f43ab8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9a0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1f078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31e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f0c6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e6c6" TargetMode="External"/><Relationship Id="rId176" Type="http://schemas.openxmlformats.org/officeDocument/2006/relationships/hyperlink" Target="https://m.edsoo.ru/7f439842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e6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1f1f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526" TargetMode="External"/><Relationship Id="rId166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d7e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f50a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99b4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ebd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7c32" TargetMode="External"/><Relationship Id="rId76" Type="http://schemas.openxmlformats.org/officeDocument/2006/relationships/hyperlink" Target="https://m.edsoo.ru/7f427282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af0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29c6c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d23a" TargetMode="External"/><Relationship Id="rId183" Type="http://schemas.openxmlformats.org/officeDocument/2006/relationships/hyperlink" Target="https://m.edsoo.ru/7f43f3b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9eb4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b5a2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0482" TargetMode="External"/><Relationship Id="rId77" Type="http://schemas.openxmlformats.org/officeDocument/2006/relationships/hyperlink" Target="https://m.edsoo.ru/7f427412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64e" TargetMode="External"/><Relationship Id="rId72" Type="http://schemas.openxmlformats.org/officeDocument/2006/relationships/hyperlink" Target="https://m.edsoo.ru/7f41ea24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d55a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a0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6d1e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b098" TargetMode="External"/><Relationship Id="rId179" Type="http://schemas.openxmlformats.org/officeDocument/2006/relationships/hyperlink" Target="https://m.edsoo.ru/7f43f58a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806" TargetMode="External"/><Relationship Id="rId73" Type="http://schemas.openxmlformats.org/officeDocument/2006/relationships/hyperlink" Target="https://m.edsoo.ru/7f41ef06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ad5a" TargetMode="External"/><Relationship Id="rId169" Type="http://schemas.openxmlformats.org/officeDocument/2006/relationships/hyperlink" Target="https://m.edsoo.ru/7f43b21e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f2c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96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49</Pages>
  <Words>10405</Words>
  <Characters>59313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dcterms:created xsi:type="dcterms:W3CDTF">2024-09-08T17:07:00Z</dcterms:created>
  <dcterms:modified xsi:type="dcterms:W3CDTF">2024-09-12T18:46:00Z</dcterms:modified>
</cp:coreProperties>
</file>